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83" w:rsidRPr="00803383" w:rsidRDefault="00803383" w:rsidP="008033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03383">
        <w:rPr>
          <w:rFonts w:ascii="Times New Roman" w:hAnsi="Times New Roman" w:cs="Times New Roman"/>
          <w:b/>
          <w:sz w:val="20"/>
          <w:szCs w:val="20"/>
          <w:lang w:val="kk-KZ"/>
        </w:rPr>
        <w:t>870117401803</w:t>
      </w:r>
    </w:p>
    <w:p w:rsidR="00803383" w:rsidRPr="00803383" w:rsidRDefault="00803383" w:rsidP="008033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03383">
        <w:rPr>
          <w:rFonts w:ascii="Times New Roman" w:hAnsi="Times New Roman" w:cs="Times New Roman"/>
          <w:b/>
          <w:sz w:val="20"/>
          <w:szCs w:val="20"/>
          <w:lang w:val="kk-KZ"/>
        </w:rPr>
        <w:t>87026378738</w:t>
      </w:r>
    </w:p>
    <w:p w:rsidR="00803383" w:rsidRPr="00803383" w:rsidRDefault="00803383" w:rsidP="008033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03383" w:rsidRPr="00803383" w:rsidRDefault="00803383" w:rsidP="008033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03383">
        <w:rPr>
          <w:rFonts w:ascii="Times New Roman" w:hAnsi="Times New Roman" w:cs="Times New Roman"/>
          <w:b/>
          <w:sz w:val="20"/>
          <w:szCs w:val="20"/>
          <w:lang w:val="kk-KZ"/>
        </w:rPr>
        <w:t>КУРАЛБАЕВА Ботакөз Бактыбековна,</w:t>
      </w:r>
    </w:p>
    <w:p w:rsidR="00803383" w:rsidRPr="00803383" w:rsidRDefault="00803383" w:rsidP="008033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03383">
        <w:rPr>
          <w:rFonts w:ascii="Times New Roman" w:hAnsi="Times New Roman" w:cs="Times New Roman"/>
          <w:b/>
          <w:sz w:val="20"/>
          <w:szCs w:val="20"/>
          <w:lang w:val="kk-KZ"/>
        </w:rPr>
        <w:t>З.Космодемьянская атындағы №23 мектеп-лицейінің биология пәні мұғалімі.</w:t>
      </w:r>
    </w:p>
    <w:p w:rsidR="00803383" w:rsidRPr="00803383" w:rsidRDefault="00803383" w:rsidP="008033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03383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803383" w:rsidRPr="00803383" w:rsidRDefault="00803383" w:rsidP="0080338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F912FD" w:rsidRPr="00803383" w:rsidRDefault="00803383" w:rsidP="008033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03383">
        <w:rPr>
          <w:rFonts w:ascii="Times New Roman" w:hAnsi="Times New Roman" w:cs="Times New Roman"/>
          <w:b/>
          <w:bCs/>
          <w:sz w:val="20"/>
          <w:szCs w:val="20"/>
          <w:lang w:val="kk-KZ"/>
        </w:rPr>
        <w:t>КРЕБС ЦИКЛІ. ЦИКЛДІҢ НЕГІЗГІ ЖӘНЕ АРАЛЫҚ ҚОСЫЛЫСТАРЫ МЕН РЕАКЦИЯНЫҢ СОҢҒЫ ӨНІМДЕРІ. ЭЛЕКТРОНДЫҚ-ТАСЫМАЛДАУ ТІЗБЕГІ</w:t>
      </w:r>
    </w:p>
    <w:p w:rsidR="00803383" w:rsidRPr="00803383" w:rsidRDefault="00803383" w:rsidP="0080338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3"/>
        <w:tblW w:w="11624" w:type="dxa"/>
        <w:tblInd w:w="-459" w:type="dxa"/>
        <w:tblLook w:val="04A0" w:firstRow="1" w:lastRow="0" w:firstColumn="1" w:lastColumn="0" w:noHBand="0" w:noVBand="1"/>
      </w:tblPr>
      <w:tblGrid>
        <w:gridCol w:w="3289"/>
        <w:gridCol w:w="8335"/>
      </w:tblGrid>
      <w:tr w:rsidR="00803383" w:rsidRPr="00803383" w:rsidTr="0080338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D" w:rsidRPr="00803383" w:rsidRDefault="00351331" w:rsidP="008033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10.1.4.5</w:t>
            </w:r>
            <w:r w:rsidR="00631C54" w:rsidRPr="0080338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Кребс циклін сипаттау</w:t>
            </w:r>
            <w:r w:rsidR="00803383" w:rsidRPr="0080338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;</w:t>
            </w:r>
          </w:p>
          <w:p w:rsidR="00631C54" w:rsidRPr="00803383" w:rsidRDefault="00351331" w:rsidP="008033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10.1.4.6</w:t>
            </w:r>
            <w:r w:rsidR="00631C54" w:rsidRPr="0080338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Электрондық – тасымалдау тізбегін анықтау</w:t>
            </w:r>
            <w:r w:rsidR="00803383" w:rsidRPr="0080338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</w:tc>
      </w:tr>
      <w:tr w:rsidR="00803383" w:rsidRPr="00803383" w:rsidTr="00803383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D" w:rsidRPr="00803383" w:rsidRDefault="00F912FD" w:rsidP="008033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033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Барлық оқушылар үшін:</w:t>
            </w:r>
          </w:p>
          <w:p w:rsidR="00F912FD" w:rsidRPr="00803383" w:rsidRDefault="00F912FD" w:rsidP="008033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Білім алушылар </w:t>
            </w:r>
            <w:r w:rsidR="00683E2A"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</w:t>
            </w:r>
            <w:r w:rsidR="00631C54"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ребс циклінде жүзеге асатын реакцияларды біледі </w:t>
            </w:r>
            <w:r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F912FD" w:rsidRPr="00803383" w:rsidRDefault="00F912FD" w:rsidP="008033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033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Көпшілік оқушылар үшін: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Білім алушылар </w:t>
            </w:r>
            <w:r w:rsidR="00683E2A"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Кребс цикліндегі реакцияларға қатысатын ферменттердің қызметін біледі.</w:t>
            </w:r>
          </w:p>
          <w:p w:rsidR="00F912FD" w:rsidRPr="00803383" w:rsidRDefault="00F912FD" w:rsidP="008033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80338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Кейбір оқушылар үшін:</w:t>
            </w:r>
          </w:p>
          <w:p w:rsidR="00F912FD" w:rsidRPr="00803383" w:rsidRDefault="00683E2A" w:rsidP="008033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Кребс циклімен электрондық тасымалдау тізбегіндегі жүретін үдерістердің өзара байланысын </w:t>
            </w:r>
            <w:r w:rsidR="00F912FD"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зерттей алады.</w:t>
            </w:r>
          </w:p>
        </w:tc>
      </w:tr>
    </w:tbl>
    <w:p w:rsidR="00F912FD" w:rsidRPr="00803383" w:rsidRDefault="00F912FD" w:rsidP="0080338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03383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Style w:val="a3"/>
        <w:tblW w:w="116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2977"/>
        <w:gridCol w:w="1984"/>
        <w:gridCol w:w="1843"/>
      </w:tblGrid>
      <w:tr w:rsidR="00803383" w:rsidRPr="00803383" w:rsidTr="008033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кезеңі/ Уақыты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803383" w:rsidRPr="00803383" w:rsidTr="008033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Қызығушылықты ояту</w:t>
            </w:r>
          </w:p>
          <w:p w:rsidR="00F912FD" w:rsidRPr="00803383" w:rsidRDefault="00803383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 минут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D" w:rsidRPr="00803383" w:rsidRDefault="00F912FD" w:rsidP="008033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8033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І.Ұйымдастыру кезеңі:</w:t>
            </w:r>
          </w:p>
          <w:p w:rsidR="00F912FD" w:rsidRPr="00803383" w:rsidRDefault="00F912FD" w:rsidP="008033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а) </w:t>
            </w:r>
            <w:r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Оқушылармен сәлемдесу, түгелдеу. Психологиялық жағымды ахуал туғызу.</w:t>
            </w:r>
          </w:p>
          <w:p w:rsidR="00F912FD" w:rsidRPr="00803383" w:rsidRDefault="00F912FD" w:rsidP="008033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Мақсаты: </w:t>
            </w:r>
            <w:r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бір-біріне «</w:t>
            </w:r>
            <w:r w:rsidR="007421D8"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Ыстық алақан</w:t>
            </w:r>
            <w:r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 әдісі арқылы  тілек білдіреді, тыңдау дағдыларын дамытуға бағытталады, сондай-ақ барлық оқушылардың қатыстырылуы арқылы сабаққа белсенділігі артады.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«THE HAT» платформасында «Үш топқа біріктіру» әдісі арқылы интербелсенді тақтада көрсетілген өз есімдерімен топқа бөлінеді.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7D0355" w:rsidP="00803383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8033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тапсырма</w:t>
            </w:r>
            <w:proofErr w:type="spellEnd"/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 «</w:t>
            </w:r>
            <w:proofErr w:type="spellStart"/>
            <w:r w:rsidR="000C7DE9" w:rsidRPr="0080338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Wordwall</w:t>
            </w:r>
            <w:proofErr w:type="spellEnd"/>
            <w:r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платформасында тест тапсырмасы беріледі, оқушылар жылдам өткен тақырыптарын  еске түсіріп қайталайды.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D" w:rsidRPr="00803383" w:rsidRDefault="00F912FD" w:rsidP="008033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мұғаліммен сәлемдеседі.</w:t>
            </w:r>
          </w:p>
          <w:p w:rsidR="00F912FD" w:rsidRPr="00803383" w:rsidRDefault="00F912FD" w:rsidP="008033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7421D8" w:rsidP="008033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жұптасып алақан алысып, жақсы тілек айтады.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«THE HAT» платформасында көрсетілген өз есімдері бойынша топқа  бөлініп, отырады.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848E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.Негізгі энергия көздерінің бірі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?</w:t>
            </w:r>
          </w:p>
          <w:p w:rsidR="00F912FD" w:rsidRPr="00803383" w:rsidRDefault="00E848E8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 килоджоуль</w:t>
            </w:r>
          </w:p>
          <w:p w:rsidR="00F912FD" w:rsidRPr="00803383" w:rsidRDefault="00E848E8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АТФ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r w:rsidR="00E848E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Мембрана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Г. </w:t>
            </w:r>
            <w:r w:rsidR="00E848E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Нуклеотид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2 .</w:t>
            </w:r>
            <w:r w:rsidR="00E848E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 көп мөлшерде қайда АТФ кездеседі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</w:t>
            </w:r>
          </w:p>
          <w:p w:rsidR="00F912FD" w:rsidRPr="00803383" w:rsidRDefault="00E848E8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А.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Мида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848E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Қанқа бұлшықетте</w:t>
            </w:r>
          </w:p>
          <w:p w:rsidR="00F912FD" w:rsidRPr="00803383" w:rsidRDefault="00E848E8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 Аяқ бұлшықетте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Г. </w:t>
            </w:r>
            <w:r w:rsidR="00E848E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Жүйкеде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3.Орталық жүйке жүйесі  неге жауапты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А.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Көру,есту,жанасуды сезу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Б.бұлшықетті қозғалтуға жауапты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 Ауырсынуды сезу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Нейрондарды байланыстырады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  <w:r w:rsidR="00E848E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Сутек  тасымалдаушының тотықсызданған түрі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E848E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Над Н</w:t>
            </w:r>
            <w:r w:rsidR="000D3E2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  <w:r w:rsidR="00E848E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 2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Б. </w:t>
            </w:r>
            <w:r w:rsidR="000D3E2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Над н 2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В. </w:t>
            </w:r>
            <w:r w:rsidR="000D3E2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Фадн + Н 2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Г. </w:t>
            </w:r>
            <w:r w:rsidR="000D3E2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Пәк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0D3E2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.Глюкоза оттексіз тотықса не деп аталады?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0D3E2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оттекті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Б. </w:t>
            </w:r>
            <w:r w:rsidR="000D3E2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аэробты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B 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0D3E2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</w:t>
            </w:r>
            <w:r w:rsidR="001E1A60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0D3E2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эррбты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 . </w:t>
            </w:r>
            <w:r w:rsidR="000D3E2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сутекті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  <w:r w:rsidR="000D3E2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Сутек  атомы  </w:t>
            </w:r>
            <w:r w:rsidR="000D3E2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акцептрленгенде атомдарының бірі протон екіншісі неге айналады?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А.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D3E2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Электронға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Б. </w:t>
            </w:r>
            <w:r w:rsidR="000D3E2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Көміртекке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В. </w:t>
            </w:r>
            <w:r w:rsidR="000D3E2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Ионға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Г. </w:t>
            </w:r>
            <w:r w:rsidR="000D3E2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Протонға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  <w:r w:rsidR="000D3E28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Адамдар мен жануарлардың бұлшықеттерінде  2 ПЖҚ қандай қышқылға тотықсызданады?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А.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118C3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Сүт қышқылға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Б.  </w:t>
            </w:r>
            <w:r w:rsidR="007118C3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Жай қышқылға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 Ми мен жұлын арасындағы байланыс орнайды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Г. </w:t>
            </w:r>
            <w:r w:rsidR="007118C3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Глюкозаға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  <w:r w:rsidR="007118C3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Глюкозаның </w:t>
            </w:r>
            <w:r w:rsidR="00D12711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сүт қышқылына айналуында босап шығатын энергияның мөлшері?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="009D0C35"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="009D0C35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150 кдж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8033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9D0C35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 кдж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r w:rsidRPr="008033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Мембрананың    </w:t>
            </w:r>
            <w:r w:rsidRPr="008033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90 МВ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</w:t>
            </w:r>
            <w:r w:rsidRPr="008033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Мембрананың    </w:t>
            </w:r>
            <w:r w:rsidRPr="0080338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 МВ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9 .</w:t>
            </w:r>
            <w:r w:rsidR="00DF6DF4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Глюкоза қайда пайда болады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?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 Мембранасында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. Цитоплазмасында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Денесінде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Ядросында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10. </w:t>
            </w:r>
            <w:r w:rsidR="001E1A60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Бактериялар, теңіз балшығында тіршілік ететіндер омыртқалылар энергияны қайдан алады?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А. </w:t>
            </w:r>
            <w:r w:rsidR="001E1A60"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Анаэрробты тыныс алудан</w:t>
            </w:r>
          </w:p>
          <w:p w:rsidR="00F912FD" w:rsidRPr="00803383" w:rsidRDefault="001E1A60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 Аэробты тыныс алудан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 Екеуі де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Екеуі де емес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Мақсаты: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барлық оқушыларды сабаққа қатыстыру арқылы оқыту жағдайларын теңестіру.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Тиімділігі: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оқушыны бір-бірінің көңіл күйін көтереді, бауырмалдығын оятады.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97D2A" w:rsidRPr="00803383" w:rsidRDefault="00D97D2A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97D2A" w:rsidRPr="00803383" w:rsidRDefault="00D97D2A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97D2A" w:rsidRPr="00803383" w:rsidRDefault="00D97D2A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97D2A" w:rsidRPr="00803383" w:rsidRDefault="00D97D2A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97D2A" w:rsidRPr="00803383" w:rsidRDefault="00D97D2A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97D2A" w:rsidRPr="00803383" w:rsidRDefault="00D97D2A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97D2A" w:rsidRPr="00803383" w:rsidRDefault="00D97D2A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Мақсаты: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Жылдам әрі функционалды түрде сыни ойлануды дамыту.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Тиімділігі: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оқушының танымдық дағдысы артады. Сонымен қатар оқушыға </w:t>
            </w:r>
            <w:r w:rsidR="00FB095B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 сабақты еске түсіреді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7F57FF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жұмыс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Балдық жүйемен бағаланады.</w:t>
            </w:r>
          </w:p>
          <w:p w:rsidR="00F912FD" w:rsidRPr="00803383" w:rsidRDefault="00F912FD" w:rsidP="0080338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</w:rPr>
              <w:t>10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803383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Слайд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689BFE" wp14:editId="7C35409A">
                  <wp:extent cx="746906" cy="785308"/>
                  <wp:effectExtent l="19050" t="0" r="0" b="0"/>
                  <wp:docPr id="1" name="Рисунок 1" descr="C:\Users\Ученик\Desktop\Без названия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Desktop\Без названия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906" cy="785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97D2A" w:rsidRPr="00803383" w:rsidRDefault="00D97D2A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97D2A" w:rsidRPr="00803383" w:rsidRDefault="00D97D2A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97D2A" w:rsidRPr="00803383" w:rsidRDefault="00D97D2A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97D2A" w:rsidRPr="00803383" w:rsidRDefault="00D97D2A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97D2A" w:rsidRPr="00803383" w:rsidRDefault="00D97D2A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97D2A" w:rsidRPr="00803383" w:rsidRDefault="00D97D2A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B1C87" w:rsidRPr="00803383" w:rsidRDefault="00803383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7" w:history="1">
              <w:r w:rsidR="000C7DE9" w:rsidRPr="00803383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https://wordwall.net/ru/resource/</w:t>
              </w:r>
            </w:hyperlink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ойын дұрыс белгілеп</w:t>
            </w: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қатесін интербелсенді тақтадан көреді.</w:t>
            </w:r>
            <w:r w:rsidR="00A83D13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нәтижесіне көз жеткізеді.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03383" w:rsidRPr="00803383" w:rsidTr="008033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D" w:rsidRPr="00803383" w:rsidRDefault="00F912FD" w:rsidP="00803383">
            <w:pPr>
              <w:tabs>
                <w:tab w:val="left" w:pos="-98"/>
                <w:tab w:val="left" w:pos="45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Жаңа сабаққа кіріспе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Оқушылар сұрақтарға жауап беріп, өзара ұжымдық талқылау  жасағаннан кейін мұғалім оқушыларға сабақтың тақырыбы, мақсатымен таныстырады.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03383" w:rsidRPr="00803383" w:rsidTr="00803383">
        <w:trPr>
          <w:trHeight w:val="28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D" w:rsidRPr="00803383" w:rsidRDefault="00F912FD" w:rsidP="0080338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Сабақтың ортасы</w:t>
            </w:r>
          </w:p>
          <w:p w:rsidR="00F912FD" w:rsidRPr="00803383" w:rsidRDefault="00803383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Мағынаны ашу</w:t>
            </w:r>
          </w:p>
          <w:p w:rsidR="00F912FD" w:rsidRPr="00803383" w:rsidRDefault="00803383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26 минут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Оқулықтағы жаңа сабақты меңгеру үшін бейнежазба көрсетіледі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7D0355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</w:t>
            </w:r>
            <w:r w:rsidR="00F912FD"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тапсырма.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«Суреттер сөйлейді» әдісі бойынша  «Jamboard»  </w:t>
            </w:r>
            <w:r w:rsidR="00291912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платформасында </w:t>
            </w:r>
            <w:r w:rsidR="00291912"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Кребс циклінде жүзеге асатын реакцияларды анықтап, </w:t>
            </w:r>
            <w:r w:rsidR="00291912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жазуды  ұсынады.</w:t>
            </w:r>
          </w:p>
          <w:p w:rsidR="00EE2E9A" w:rsidRPr="00803383" w:rsidRDefault="00EE2E9A" w:rsidP="00803383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</w:rPr>
              <w:t>топ</w:t>
            </w:r>
          </w:p>
          <w:p w:rsidR="00EE2E9A" w:rsidRPr="00803383" w:rsidRDefault="00EE2E9A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3FE600B" wp14:editId="60B76CA5">
                  <wp:extent cx="1318258" cy="498763"/>
                  <wp:effectExtent l="0" t="0" r="0" b="0"/>
                  <wp:docPr id="2052" name="Picture 4" descr="Ас қорыту жүйесі.Digestive system. Diagram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Ас қорыту жүйесі.Digestive system. Diagram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356" cy="50485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E2E9A" w:rsidRPr="00803383" w:rsidRDefault="00EE2E9A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EE2E9A" w:rsidRPr="00803383" w:rsidRDefault="00EE2E9A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Энергетикалық алмасу кезеңін анықтайды.</w:t>
            </w:r>
          </w:p>
          <w:p w:rsidR="00F912FD" w:rsidRPr="00803383" w:rsidRDefault="00EE2E9A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Реакцияға қатысатын ферменттерді сипаттайды</w:t>
            </w:r>
          </w:p>
          <w:p w:rsidR="00EE2E9A" w:rsidRPr="00803383" w:rsidRDefault="00EE2E9A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2-топ</w:t>
            </w:r>
          </w:p>
          <w:p w:rsidR="00EE2E9A" w:rsidRPr="00803383" w:rsidRDefault="00EE2E9A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7CFF04C" wp14:editId="7F428532">
                  <wp:extent cx="1201567" cy="725170"/>
                  <wp:effectExtent l="0" t="0" r="0" b="0"/>
                  <wp:docPr id="2056" name="Picture 8" descr="Строение клеток эукариот. Двумембранные органеллы • Биология, Цитология •  Фоксфорд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Picture 8" descr="Строение клеток эукариот. Двумембранные органеллы • Биология, Цитология •  Фоксфорд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578" cy="73302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E2E9A" w:rsidRPr="00803383" w:rsidRDefault="00EE2E9A" w:rsidP="008033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Дескриптор:</w:t>
            </w:r>
          </w:p>
          <w:p w:rsidR="00EE2E9A" w:rsidRPr="00803383" w:rsidRDefault="00EE2E9A" w:rsidP="008033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Митохондрия құрылысын сипаттайды.</w:t>
            </w:r>
          </w:p>
          <w:p w:rsidR="00F912FD" w:rsidRPr="00803383" w:rsidRDefault="00EE2E9A" w:rsidP="008033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Митохондрияда жүретін үдерістерді анықтайды және түсіндіреді</w:t>
            </w:r>
          </w:p>
          <w:p w:rsidR="00EE2E9A" w:rsidRPr="00803383" w:rsidRDefault="00EE2E9A" w:rsidP="008033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383">
              <w:rPr>
                <w:rFonts w:ascii="Times New Roman" w:eastAsia="Calibri" w:hAnsi="Times New Roman" w:cs="Times New Roman"/>
                <w:sz w:val="20"/>
                <w:szCs w:val="20"/>
              </w:rPr>
              <w:t>3- топ</w:t>
            </w:r>
          </w:p>
          <w:p w:rsidR="00EE2E9A" w:rsidRPr="00803383" w:rsidRDefault="00EE2E9A" w:rsidP="008033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383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5FCDD74" wp14:editId="40C88295">
                  <wp:extent cx="1159787" cy="566289"/>
                  <wp:effectExtent l="0" t="0" r="2540" b="5715"/>
                  <wp:docPr id="3" name="Рисунок 3" descr="C:\Users\BilimBook\Pictures\225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limBook\Pictures\225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87557" cy="579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E9A" w:rsidRPr="00803383" w:rsidRDefault="00EE2E9A" w:rsidP="008033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383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kk-KZ"/>
              </w:rPr>
              <w:t>Дескриптор:</w:t>
            </w:r>
          </w:p>
          <w:p w:rsidR="009B2B8F" w:rsidRPr="00803383" w:rsidRDefault="00EE2E9A" w:rsidP="008033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Глюкозаның ыдырауын анықтайды.</w:t>
            </w:r>
          </w:p>
          <w:p w:rsidR="009B2B8F" w:rsidRPr="00803383" w:rsidRDefault="00EE2E9A" w:rsidP="008033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Анаэробтық ыдырау процесіне қатысатын реагенттерді анықтап, жіктейді.</w:t>
            </w:r>
          </w:p>
          <w:p w:rsidR="00F912FD" w:rsidRPr="00803383" w:rsidRDefault="009B2B8F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</w:t>
            </w:r>
            <w:r w:rsidR="00F912FD"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тапсырма</w:t>
            </w:r>
          </w:p>
          <w:p w:rsidR="003925D3" w:rsidRPr="00803383" w:rsidRDefault="009B2B8F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«Биологиялық диктант </w:t>
            </w:r>
            <w:r w:rsidR="00F912FD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әдісі</w:t>
            </w:r>
          </w:p>
          <w:p w:rsidR="00F912FD" w:rsidRPr="00803383" w:rsidRDefault="009B2B8F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Мақсаты: </w:t>
            </w:r>
            <w:r w:rsidR="00F912FD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тақырыпта өткен материал бойынша  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Кребс циклінің </w:t>
            </w:r>
            <w:r w:rsidR="00F912FD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механизімін рет – ретімен орналастыру. Кітапты пайдалануға болады.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3925D3" w:rsidRPr="00803383" w:rsidRDefault="003925D3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Кребс цикліне қатысатын ферменттерді жазады.</w:t>
            </w:r>
          </w:p>
          <w:p w:rsidR="003925D3" w:rsidRPr="00803383" w:rsidRDefault="003925D3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Кребс цикілінен бөлінетін градиенттерді анықтайды</w:t>
            </w: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E07BF0" w:rsidRPr="00803383" w:rsidRDefault="003925D3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Электрон тасымалдау тізбегін түсіндіреді</w:t>
            </w: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:rsidR="00F912FD" w:rsidRPr="00803383" w:rsidRDefault="00803383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>4-</w:t>
            </w:r>
            <w:r w:rsidR="00F912FD"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  <w:t xml:space="preserve">тапсырма «Модельдеу » әдісі бойынша </w:t>
            </w:r>
            <w:r w:rsidR="00F912FD" w:rsidRPr="00803383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оқушылар </w:t>
            </w:r>
            <w:r w:rsidR="00304540" w:rsidRPr="008033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Крбес циклінің </w:t>
            </w:r>
            <w:r w:rsidR="00F912FD" w:rsidRPr="008033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сұлбасын түрлі материалдарды пайдаланып , модель құрастырады.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304540" w:rsidRPr="00803383" w:rsidRDefault="00304540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12FD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Анаэробты тыныс алу</w:t>
            </w:r>
          </w:p>
          <w:p w:rsidR="00304540" w:rsidRPr="00803383" w:rsidRDefault="00304540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моделін құрастырады</w:t>
            </w:r>
          </w:p>
          <w:p w:rsidR="00304540" w:rsidRPr="00803383" w:rsidRDefault="00304540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-Кребс циклінің моделін</w:t>
            </w:r>
          </w:p>
          <w:p w:rsidR="00304540" w:rsidRPr="00803383" w:rsidRDefault="00304540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құрастырады.</w:t>
            </w:r>
          </w:p>
          <w:p w:rsidR="00304540" w:rsidRPr="00803383" w:rsidRDefault="00304540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-Электрон тасымалдау</w:t>
            </w:r>
          </w:p>
          <w:p w:rsidR="00F912FD" w:rsidRPr="00803383" w:rsidRDefault="00304540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тізбегін жасайды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Бейне жазбаны  көріп шығады. Тірек сөздермен танысып, өз дәптерлеріне жазып алады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2E9A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«Jamboard»  платформасында</w:t>
            </w:r>
          </w:p>
          <w:p w:rsidR="00EE2E9A" w:rsidRPr="00803383" w:rsidRDefault="00EE2E9A" w:rsidP="0080338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Глкозаның ыдырауын анықтайды.</w:t>
            </w:r>
          </w:p>
          <w:p w:rsidR="00F912FD" w:rsidRPr="00803383" w:rsidRDefault="00291912" w:rsidP="0080338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Кребс циклінде жүзеге асатын реакцияларды </w:t>
            </w:r>
            <w:r w:rsidR="00F912FD" w:rsidRPr="00803383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анықтап, </w:t>
            </w:r>
            <w:r w:rsidR="00F912FD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қызметін жазады.</w:t>
            </w:r>
          </w:p>
          <w:p w:rsidR="00EE2E9A" w:rsidRPr="00803383" w:rsidRDefault="00EE2E9A" w:rsidP="00803383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Митохондриядағы үдерістерді сипаттайды.</w:t>
            </w:r>
          </w:p>
          <w:p w:rsidR="00EE2E9A" w:rsidRPr="00803383" w:rsidRDefault="00EE2E9A" w:rsidP="00803383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E2E9A" w:rsidRPr="00803383" w:rsidRDefault="00EE2E9A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07BF0" w:rsidRPr="00803383" w:rsidRDefault="00E07BF0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Тақтада берілген сөйлемдерді</w:t>
            </w:r>
            <w:r w:rsidR="009B2B8F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 орнына тиісті сөздерді орналастырады.</w:t>
            </w:r>
            <w:r w:rsidR="002556E2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Жауабы интербелсенді тақтада көрсетіледі.</w:t>
            </w:r>
          </w:p>
          <w:p w:rsidR="00F747B4" w:rsidRPr="00803383" w:rsidRDefault="000C7DE9" w:rsidP="0080338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АцетилКоА ферменттің түзілуіне қатысатын фермент - .....</w:t>
            </w:r>
          </w:p>
          <w:p w:rsidR="00F747B4" w:rsidRPr="00803383" w:rsidRDefault="000C7DE9" w:rsidP="0080338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Цитратқа айналдыратын фермент ..... , және ......  бөлініп шығады?</w:t>
            </w:r>
          </w:p>
          <w:p w:rsidR="00F747B4" w:rsidRPr="00803383" w:rsidRDefault="000C7DE9" w:rsidP="0080338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Кетоглютараттың формуласы ..... .</w:t>
            </w:r>
          </w:p>
          <w:p w:rsidR="00F747B4" w:rsidRPr="00803383" w:rsidRDefault="000C7DE9" w:rsidP="0080338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Фумараттың формуласы ..... ,  .......  қосып алады.</w:t>
            </w:r>
          </w:p>
          <w:p w:rsidR="00F747B4" w:rsidRPr="00803383" w:rsidRDefault="000C7DE9" w:rsidP="00803383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Соңғы өнім ..... , босап шығады  ..... .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eastAsia="Arimo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бүгінгі сабақтың мақсатына жеткізетін тапсырмалар орындауына қарай, өз түсінгенін, пікірін,  өз ойын айту арқылы сабақтан алған білімін өмірде қолдана отырып, қорытынды жасайды. </w:t>
            </w:r>
            <w:r w:rsidR="00E9451F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Тыныс алу тізбегінің м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одельін қолмен құрастырады.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«БББ» әдісі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Өзін-өзі бағалау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4666FE" wp14:editId="12EA0873">
                  <wp:extent cx="884592" cy="321656"/>
                  <wp:effectExtent l="19050" t="0" r="0" b="0"/>
                  <wp:docPr id="5" name="Рисунок 4" descr="C:\Users\Ученик\Desktop\Без названия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ченик\Desktop\Без названия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617" cy="3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594" w:rsidRPr="00803383" w:rsidRDefault="00117594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топқа  2 балл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    6  балл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B2B8F" w:rsidRPr="00803383" w:rsidRDefault="009B2B8F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B2B8F" w:rsidRPr="00803383" w:rsidRDefault="009B2B8F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B2B8F" w:rsidRPr="00803383" w:rsidRDefault="009B2B8F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«ҚБ» бойынша баллдық жүйе бойынша бағаланады.</w:t>
            </w:r>
          </w:p>
          <w:p w:rsidR="002556E2" w:rsidRPr="00803383" w:rsidRDefault="002556E2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жұмыс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Жалпы </w:t>
            </w:r>
            <w:r w:rsidR="009B2B8F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 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3479" w:rsidRPr="00803383" w:rsidRDefault="00B93479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07BF0" w:rsidRPr="00803383" w:rsidRDefault="00E07BF0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07BF0" w:rsidRPr="00803383" w:rsidRDefault="00E07BF0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 оқушыларды  </w:t>
            </w: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«Жапондық бағалау» 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әдісі арқылы бағалайды. Яғни «Дұрыс келісемін», «Толықтырамын, басқа көзқарасым бар», «Сонымен қатар </w:t>
            </w:r>
            <w:r w:rsidR="00B93479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баллдық жүйе бойынша оқушылардың сабаққа қатысу белсенділігі бойынша бағаланады.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Тақырыпқа байланысты интернет желісін пайдаланып бейнежазба көріп танысу</w:t>
            </w:r>
          </w:p>
          <w:p w:rsidR="00EE2E9A" w:rsidRPr="00803383" w:rsidRDefault="00803383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2" w:history="1">
              <w:r w:rsidR="00EE2E9A" w:rsidRPr="00803383">
                <w:rPr>
                  <w:rStyle w:val="a4"/>
                  <w:rFonts w:ascii="Times New Roman" w:hAnsi="Times New Roman" w:cs="Times New Roman"/>
                  <w:b/>
                  <w:bCs/>
                  <w:iCs/>
                  <w:color w:val="auto"/>
                  <w:sz w:val="20"/>
                  <w:szCs w:val="20"/>
                  <w:u w:val="none"/>
                  <w:lang w:val="kk-KZ"/>
                </w:rPr>
                <w:t>https://</w:t>
              </w:r>
            </w:hyperlink>
            <w:hyperlink r:id="rId13" w:history="1">
              <w:r w:rsidR="00EE2E9A" w:rsidRPr="00803383">
                <w:rPr>
                  <w:rStyle w:val="a4"/>
                  <w:rFonts w:ascii="Times New Roman" w:hAnsi="Times New Roman" w:cs="Times New Roman"/>
                  <w:b/>
                  <w:bCs/>
                  <w:iCs/>
                  <w:color w:val="auto"/>
                  <w:sz w:val="20"/>
                  <w:szCs w:val="20"/>
                  <w:u w:val="none"/>
                  <w:lang w:val="kk-KZ"/>
                </w:rPr>
                <w:t>youtu.be/VCBXZoMx17c?t=1</w:t>
              </w:r>
            </w:hyperlink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Смартфон, «Jamboard»  тақтасы, АКТ</w:t>
            </w:r>
          </w:p>
          <w:p w:rsidR="00F912FD" w:rsidRPr="00803383" w:rsidRDefault="00803383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4" w:history="1">
              <w:r w:rsidR="005870B2" w:rsidRPr="00803383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https://jamboard.google.com/d/1s9SfI6kEeF_xMdvj6-_hE-FAJ7Jjavs1s9mHR3I1uaM/edit?usp=sharing</w:t>
              </w:r>
            </w:hyperlink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B2B8F" w:rsidRPr="00803383" w:rsidRDefault="009B2B8F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B2B8F" w:rsidRPr="00803383" w:rsidRDefault="009B2B8F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B2B8F" w:rsidRPr="00803383" w:rsidRDefault="009B2B8F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B2B8F" w:rsidRPr="00803383" w:rsidRDefault="009B2B8F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B2B8F" w:rsidRPr="00803383" w:rsidRDefault="009B2B8F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Кітап, дәптер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Интернет желісі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</w:pP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</w:pPr>
          </w:p>
          <w:p w:rsidR="00E07BF0" w:rsidRPr="00803383" w:rsidRDefault="00E07BF0" w:rsidP="0080338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</w:pPr>
          </w:p>
          <w:p w:rsidR="00E07BF0" w:rsidRPr="00803383" w:rsidRDefault="00E07BF0" w:rsidP="0080338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</w:pPr>
          </w:p>
          <w:p w:rsidR="00E07BF0" w:rsidRPr="00803383" w:rsidRDefault="00E07BF0" w:rsidP="00803383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kk-KZ" w:eastAsia="ru-RU"/>
              </w:rPr>
            </w:pPr>
          </w:p>
          <w:p w:rsidR="00F912FD" w:rsidRPr="00803383" w:rsidRDefault="00E07BF0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52E604" wp14:editId="024EF0D0">
                  <wp:extent cx="875665" cy="762371"/>
                  <wp:effectExtent l="0" t="0" r="635" b="0"/>
                  <wp:docPr id="9" name="Рисунок 73" descr="Описание: 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Описание: https://fsd.multiurok.ru/html/2018/10/02/s_5bb3d3fa1a424/961901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863" cy="776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3383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79085F" wp14:editId="2342EFD2">
                  <wp:extent cx="700183" cy="530019"/>
                  <wp:effectExtent l="161290" t="105410" r="147320" b="90170"/>
                  <wp:docPr id="6" name="Рисунок 72" descr="Описание: 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C:\Users\Айгуль\Desktop\4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511659" flipH="1" flipV="1">
                            <a:off x="0" y="0"/>
                            <a:ext cx="821383" cy="6217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383" w:rsidRPr="00803383" w:rsidTr="00803383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Рефлексия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80338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Мұғалім оқушыларға сілтеме тастайды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байланыс. «Бір ауыз сөз» әдісі арқылы алынады.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үшін .... табысты болды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.... үйрендім</w:t>
            </w:r>
          </w:p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Маған .... қарастыру керек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</w:t>
            </w:r>
            <w:r w:rsidR="00F5305B"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«Mentimeter» платформасында </w:t>
            </w: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бүгінгі сабаққа кері байланыс жасайды.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D" w:rsidRPr="00803383" w:rsidRDefault="00F5305B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саббаққа деген ойларын сараптап, айтады.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2FD" w:rsidRPr="00803383" w:rsidRDefault="00F912FD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033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CC55B5" w:rsidRPr="00803383" w:rsidRDefault="00803383" w:rsidP="00803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7" w:history="1">
              <w:r w:rsidR="00CC55B5" w:rsidRPr="00803383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kk-KZ"/>
                </w:rPr>
                <w:t>https://www.menti.com/alfcyzff3sb9</w:t>
              </w:r>
            </w:hyperlink>
          </w:p>
        </w:tc>
      </w:tr>
    </w:tbl>
    <w:p w:rsidR="00C860E4" w:rsidRPr="00803383" w:rsidRDefault="00C860E4" w:rsidP="008033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860E4" w:rsidRPr="00803383" w:rsidSect="005727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1399"/>
    <w:multiLevelType w:val="hybridMultilevel"/>
    <w:tmpl w:val="0D2E1C88"/>
    <w:lvl w:ilvl="0" w:tplc="BAF85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6258E"/>
    <w:multiLevelType w:val="hybridMultilevel"/>
    <w:tmpl w:val="91561690"/>
    <w:lvl w:ilvl="0" w:tplc="675E18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E1D18"/>
    <w:multiLevelType w:val="hybridMultilevel"/>
    <w:tmpl w:val="0E36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B4F76"/>
    <w:multiLevelType w:val="hybridMultilevel"/>
    <w:tmpl w:val="07C2DDB6"/>
    <w:lvl w:ilvl="0" w:tplc="A4D03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A31B8"/>
    <w:multiLevelType w:val="hybridMultilevel"/>
    <w:tmpl w:val="5B3A1D82"/>
    <w:lvl w:ilvl="0" w:tplc="59604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981F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E4F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C0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E1C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8ACB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48F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A0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E0D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B8"/>
    <w:rsid w:val="000C7DE9"/>
    <w:rsid w:val="000D3E28"/>
    <w:rsid w:val="00117594"/>
    <w:rsid w:val="001B1C87"/>
    <w:rsid w:val="001E1A60"/>
    <w:rsid w:val="002556E2"/>
    <w:rsid w:val="00291912"/>
    <w:rsid w:val="00304540"/>
    <w:rsid w:val="00351331"/>
    <w:rsid w:val="003925D3"/>
    <w:rsid w:val="003E0BB8"/>
    <w:rsid w:val="004408B9"/>
    <w:rsid w:val="00450546"/>
    <w:rsid w:val="00574138"/>
    <w:rsid w:val="005870B2"/>
    <w:rsid w:val="00631C54"/>
    <w:rsid w:val="00683E2A"/>
    <w:rsid w:val="007118C3"/>
    <w:rsid w:val="007250A2"/>
    <w:rsid w:val="007421D8"/>
    <w:rsid w:val="007D0355"/>
    <w:rsid w:val="007F57FF"/>
    <w:rsid w:val="00803383"/>
    <w:rsid w:val="009B2B8F"/>
    <w:rsid w:val="009D0C35"/>
    <w:rsid w:val="00A83D13"/>
    <w:rsid w:val="00B93479"/>
    <w:rsid w:val="00C860E4"/>
    <w:rsid w:val="00CC55B5"/>
    <w:rsid w:val="00CE08FF"/>
    <w:rsid w:val="00D12711"/>
    <w:rsid w:val="00D13297"/>
    <w:rsid w:val="00D97D2A"/>
    <w:rsid w:val="00DF6DF4"/>
    <w:rsid w:val="00E07BF0"/>
    <w:rsid w:val="00E848E8"/>
    <w:rsid w:val="00E9451F"/>
    <w:rsid w:val="00EE2E9A"/>
    <w:rsid w:val="00F1724D"/>
    <w:rsid w:val="00F5305B"/>
    <w:rsid w:val="00F747B4"/>
    <w:rsid w:val="00F912FD"/>
    <w:rsid w:val="00FB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12F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912F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912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EE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912F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912F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912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EE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6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8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19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9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6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8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5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VCBXZoMx17c?t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dwall.net/ru/resource/" TargetMode="External"/><Relationship Id="rId12" Type="http://schemas.openxmlformats.org/officeDocument/2006/relationships/hyperlink" Target="https://youtu.be/VCBXZoMx17c?t=1" TargetMode="External"/><Relationship Id="rId17" Type="http://schemas.openxmlformats.org/officeDocument/2006/relationships/hyperlink" Target="https://www.menti.com/alfcyzff3sb9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jamboard.google.com/d/1s9SfI6kEeF_xMdvj6-_hE-FAJ7Jjavs1s9mHR3I1uaM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BilimBook</dc:creator>
  <cp:keywords/>
  <dc:description/>
  <cp:lastModifiedBy>Admin</cp:lastModifiedBy>
  <cp:revision>39</cp:revision>
  <dcterms:created xsi:type="dcterms:W3CDTF">2023-12-04T10:37:00Z</dcterms:created>
  <dcterms:modified xsi:type="dcterms:W3CDTF">2024-05-20T10:57:00Z</dcterms:modified>
</cp:coreProperties>
</file>